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2AE0C" w14:textId="77777777" w:rsidR="00537EEE" w:rsidRPr="000D1E7A" w:rsidRDefault="00537EEE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="00EB4F1A" w:rsidRPr="000D1E7A">
        <w:rPr>
          <w:b/>
          <w:bCs/>
          <w:sz w:val="28"/>
          <w:szCs w:val="28"/>
          <w:lang w:val="lv-LV"/>
        </w:rPr>
        <w:t>S</w:t>
      </w:r>
    </w:p>
    <w:p w14:paraId="5682AE0D" w14:textId="77777777" w:rsidR="00025B3F" w:rsidRPr="000D1E7A" w:rsidRDefault="00025B3F" w:rsidP="00025B3F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14:paraId="5682AE0E" w14:textId="027D8C9D" w:rsidR="00C970D6" w:rsidRPr="000D1E7A" w:rsidRDefault="00537EEE" w:rsidP="00025B3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="000D1E7A" w:rsidRPr="000D1E7A">
        <w:rPr>
          <w:bCs/>
          <w:sz w:val="28"/>
          <w:szCs w:val="28"/>
          <w:lang w:val="lv-LV"/>
        </w:rPr>
        <w:t>ās</w:t>
      </w:r>
      <w:r w:rsidR="00814FEF" w:rsidRPr="000D1E7A">
        <w:rPr>
          <w:bCs/>
          <w:sz w:val="28"/>
          <w:szCs w:val="28"/>
          <w:lang w:val="lv-LV"/>
        </w:rPr>
        <w:t xml:space="preserve"> </w:t>
      </w:r>
      <w:r w:rsidR="000D1E7A" w:rsidRPr="000D1E7A">
        <w:rPr>
          <w:bCs/>
          <w:sz w:val="28"/>
          <w:szCs w:val="28"/>
          <w:lang w:val="lv-LV"/>
        </w:rPr>
        <w:t>dzīvojamās</w:t>
      </w:r>
      <w:r w:rsidR="00BB10B3" w:rsidRPr="000D1E7A">
        <w:rPr>
          <w:bCs/>
          <w:sz w:val="28"/>
          <w:szCs w:val="28"/>
          <w:lang w:val="lv-LV"/>
        </w:rPr>
        <w:t xml:space="preserve"> mājas </w:t>
      </w:r>
      <w:r w:rsidR="00953AE9">
        <w:rPr>
          <w:bCs/>
          <w:sz w:val="28"/>
          <w:szCs w:val="28"/>
          <w:lang w:val="lv-LV"/>
        </w:rPr>
        <w:t>18.Novembra ielā 24</w:t>
      </w:r>
      <w:r w:rsidR="000D1E7A" w:rsidRPr="000D1E7A">
        <w:rPr>
          <w:bCs/>
          <w:sz w:val="28"/>
          <w:szCs w:val="28"/>
          <w:lang w:val="lv-LV"/>
        </w:rPr>
        <w:t>, Daugavpilī</w:t>
      </w:r>
      <w:r w:rsidR="001E079E" w:rsidRPr="000D1E7A">
        <w:rPr>
          <w:bCs/>
          <w:sz w:val="28"/>
          <w:szCs w:val="28"/>
          <w:lang w:val="lv-LV"/>
        </w:rPr>
        <w:t xml:space="preserve"> jumta</w:t>
      </w:r>
      <w:r w:rsidRPr="000D1E7A">
        <w:rPr>
          <w:bCs/>
          <w:sz w:val="28"/>
          <w:szCs w:val="28"/>
          <w:lang w:val="lv-LV"/>
        </w:rPr>
        <w:t xml:space="preserve"> </w:t>
      </w:r>
      <w:r w:rsidR="00BA1AF0" w:rsidRPr="000D1E7A">
        <w:rPr>
          <w:bCs/>
          <w:sz w:val="28"/>
          <w:szCs w:val="28"/>
          <w:lang w:val="lv-LV"/>
        </w:rPr>
        <w:t>seguma nomaiņas</w:t>
      </w:r>
      <w:r w:rsidR="00060326" w:rsidRPr="000D1E7A">
        <w:rPr>
          <w:bCs/>
          <w:sz w:val="28"/>
          <w:szCs w:val="28"/>
          <w:lang w:val="lv-LV"/>
        </w:rPr>
        <w:t xml:space="preserve"> </w:t>
      </w:r>
      <w:r w:rsidR="00934D0A">
        <w:rPr>
          <w:bCs/>
          <w:sz w:val="28"/>
          <w:szCs w:val="28"/>
          <w:lang w:val="lv-LV"/>
        </w:rPr>
        <w:t>būvniecības</w:t>
      </w:r>
      <w:r w:rsidR="00060326" w:rsidRPr="000D1E7A">
        <w:rPr>
          <w:bCs/>
          <w:sz w:val="28"/>
          <w:szCs w:val="28"/>
          <w:lang w:val="lv-LV"/>
        </w:rPr>
        <w:t xml:space="preserve"> ieceres dokument</w:t>
      </w:r>
      <w:r w:rsidR="00EB4F1A" w:rsidRPr="000D1E7A">
        <w:rPr>
          <w:bCs/>
          <w:sz w:val="28"/>
          <w:szCs w:val="28"/>
          <w:lang w:val="lv-LV"/>
        </w:rPr>
        <w:t>ā</w:t>
      </w:r>
      <w:r w:rsidR="00060326" w:rsidRPr="000D1E7A">
        <w:rPr>
          <w:bCs/>
          <w:sz w:val="28"/>
          <w:szCs w:val="28"/>
          <w:lang w:val="lv-LV"/>
        </w:rPr>
        <w:t>cij</w:t>
      </w:r>
      <w:r w:rsidR="00EB4F1A" w:rsidRPr="000D1E7A">
        <w:rPr>
          <w:bCs/>
          <w:sz w:val="28"/>
          <w:szCs w:val="28"/>
          <w:lang w:val="lv-LV"/>
        </w:rPr>
        <w:t>u</w:t>
      </w:r>
      <w:r w:rsidR="00060326" w:rsidRPr="000D1E7A">
        <w:rPr>
          <w:bCs/>
          <w:sz w:val="28"/>
          <w:szCs w:val="28"/>
          <w:lang w:val="lv-LV"/>
        </w:rPr>
        <w:t xml:space="preserve"> (turpmāk – projekts) </w:t>
      </w:r>
      <w:r w:rsidRPr="000D1E7A">
        <w:rPr>
          <w:bCs/>
          <w:sz w:val="28"/>
          <w:szCs w:val="28"/>
          <w:lang w:val="lv-LV"/>
        </w:rPr>
        <w:t>izstr</w:t>
      </w:r>
      <w:r w:rsidR="00CA76D3" w:rsidRPr="000D1E7A">
        <w:rPr>
          <w:bCs/>
          <w:sz w:val="28"/>
          <w:szCs w:val="28"/>
          <w:lang w:val="lv-LV"/>
        </w:rPr>
        <w:t>ādāja SIA „</w:t>
      </w:r>
      <w:proofErr w:type="spellStart"/>
      <w:r w:rsidR="00CA76D3" w:rsidRPr="000D1E7A">
        <w:rPr>
          <w:bCs/>
          <w:sz w:val="28"/>
          <w:szCs w:val="28"/>
          <w:lang w:val="lv-LV"/>
        </w:rPr>
        <w:t>NeoForm</w:t>
      </w:r>
      <w:proofErr w:type="spellEnd"/>
      <w:r w:rsidR="00CA76D3" w:rsidRPr="000D1E7A">
        <w:rPr>
          <w:bCs/>
          <w:sz w:val="28"/>
          <w:szCs w:val="28"/>
          <w:lang w:val="lv-LV"/>
        </w:rPr>
        <w:t>” 202</w:t>
      </w:r>
      <w:r w:rsidR="00793FDC">
        <w:rPr>
          <w:bCs/>
          <w:sz w:val="28"/>
          <w:szCs w:val="28"/>
          <w:lang w:val="lv-LV"/>
        </w:rPr>
        <w:t>4</w:t>
      </w:r>
      <w:r w:rsidRPr="000D1E7A">
        <w:rPr>
          <w:bCs/>
          <w:sz w:val="28"/>
          <w:szCs w:val="28"/>
          <w:lang w:val="lv-LV"/>
        </w:rPr>
        <w:t xml:space="preserve">.gada </w:t>
      </w:r>
      <w:r w:rsidR="00566DB0">
        <w:rPr>
          <w:bCs/>
          <w:sz w:val="28"/>
          <w:szCs w:val="28"/>
          <w:lang w:val="lv-LV"/>
        </w:rPr>
        <w:t>jūnijā</w:t>
      </w:r>
      <w:r w:rsidR="003B592A" w:rsidRPr="000D1E7A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pēc SIA „</w:t>
      </w:r>
      <w:proofErr w:type="spellStart"/>
      <w:r w:rsidRPr="000D1E7A">
        <w:rPr>
          <w:bCs/>
          <w:sz w:val="28"/>
          <w:szCs w:val="28"/>
          <w:lang w:val="lv-LV"/>
        </w:rPr>
        <w:t>DDzKSU</w:t>
      </w:r>
      <w:proofErr w:type="spellEnd"/>
      <w:r w:rsidRPr="000D1E7A">
        <w:rPr>
          <w:bCs/>
          <w:sz w:val="28"/>
          <w:szCs w:val="28"/>
          <w:lang w:val="lv-LV"/>
        </w:rPr>
        <w:t>” pasūtījuma</w:t>
      </w:r>
      <w:r w:rsidR="002B7C99" w:rsidRPr="000D1E7A">
        <w:rPr>
          <w:bCs/>
          <w:sz w:val="28"/>
          <w:szCs w:val="28"/>
          <w:lang w:val="lv-LV"/>
        </w:rPr>
        <w:t xml:space="preserve"> un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pamatojoties uz apsekošanas rezultātiem, Latvijas būvnormatīvu (LBN) un citu LR spēkā esošo normatīvo dokumentu prasīb</w:t>
      </w:r>
      <w:r w:rsidR="000D1E7A" w:rsidRPr="000D1E7A">
        <w:rPr>
          <w:rFonts w:eastAsia="Arial Unicode MS"/>
          <w:sz w:val="28"/>
          <w:szCs w:val="28"/>
          <w:lang w:val="lv-LV"/>
        </w:rPr>
        <w:t>ām</w:t>
      </w:r>
      <w:r w:rsidR="00C970D6" w:rsidRPr="000D1E7A">
        <w:rPr>
          <w:rFonts w:eastAsia="Arial Unicode MS"/>
          <w:sz w:val="28"/>
          <w:szCs w:val="28"/>
          <w:lang w:val="lv-LV"/>
        </w:rPr>
        <w:t>:</w:t>
      </w:r>
    </w:p>
    <w:p w14:paraId="5682AE0F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Būvniecības likum</w:t>
      </w:r>
      <w:r w:rsidR="00EB4F1A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 xml:space="preserve">, </w:t>
      </w:r>
    </w:p>
    <w:p w14:paraId="5682AE10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MK500 ”Vispārīgie būvnoteikumi”,</w:t>
      </w:r>
    </w:p>
    <w:p w14:paraId="5682AE11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MK529”</w:t>
      </w:r>
      <w:r w:rsidRP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>Ēku būvnoteikumi”,</w:t>
      </w:r>
    </w:p>
    <w:p w14:paraId="5682AE12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LBN 201-15 “Būvju ugunsdrošība”</w:t>
      </w:r>
    </w:p>
    <w:p w14:paraId="5682AE13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LBN 206-14 “Koka būvkonstrukciju projektēšana”,</w:t>
      </w:r>
    </w:p>
    <w:p w14:paraId="5682AE14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LBN 202-18 "Būvniecības ieceres dokumentācijas noformēšana",</w:t>
      </w:r>
    </w:p>
    <w:p w14:paraId="5682AE15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="00EB4F1A" w:rsidRPr="000D1E7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14:paraId="5682AE16" w14:textId="77777777" w:rsidR="00514373" w:rsidRPr="000D1E7A" w:rsidRDefault="00514373" w:rsidP="000D1E7A">
      <w:pPr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14:paraId="5682AE17" w14:textId="77777777" w:rsidR="00514373" w:rsidRPr="000D1E7A" w:rsidRDefault="00514373" w:rsidP="00514373">
      <w:pPr>
        <w:ind w:left="420"/>
        <w:rPr>
          <w:rFonts w:eastAsia="Arial Unicode MS"/>
          <w:sz w:val="22"/>
          <w:szCs w:val="22"/>
          <w:lang w:val="lv-LV"/>
        </w:rPr>
      </w:pPr>
    </w:p>
    <w:p w14:paraId="5682AE18" w14:textId="77777777" w:rsidR="00C970D6" w:rsidRPr="000D1E7A" w:rsidRDefault="00C970D6" w:rsidP="00EB4F1A">
      <w:pPr>
        <w:numPr>
          <w:ilvl w:val="0"/>
          <w:numId w:val="6"/>
        </w:numPr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14:paraId="5682AE19" w14:textId="77777777" w:rsidR="00EB4F1A" w:rsidRPr="000D1E7A" w:rsidRDefault="00EB4F1A" w:rsidP="00EB4F1A">
      <w:pPr>
        <w:ind w:left="720"/>
        <w:jc w:val="both"/>
        <w:rPr>
          <w:rFonts w:eastAsia="Arial Unicode MS"/>
          <w:lang w:val="lv-LV"/>
        </w:rPr>
      </w:pPr>
    </w:p>
    <w:p w14:paraId="150FD963" w14:textId="57FD5CC4" w:rsidR="007E6850" w:rsidRPr="000D1E7A" w:rsidRDefault="00537EEE" w:rsidP="002C4416">
      <w:pPr>
        <w:spacing w:line="276" w:lineRule="auto"/>
        <w:ind w:firstLine="349"/>
        <w:jc w:val="both"/>
        <w:rPr>
          <w:bCs/>
          <w:sz w:val="28"/>
          <w:szCs w:val="28"/>
          <w:lang w:val="lv-LV"/>
        </w:rPr>
      </w:pPr>
      <w:r w:rsidRPr="000D1E7A">
        <w:rPr>
          <w:bCs/>
          <w:sz w:val="28"/>
          <w:szCs w:val="28"/>
          <w:lang w:val="lv-LV"/>
        </w:rPr>
        <w:t xml:space="preserve">Saskaņā </w:t>
      </w:r>
      <w:r w:rsidR="006D2A54" w:rsidRPr="000D1E7A">
        <w:rPr>
          <w:bCs/>
          <w:sz w:val="28"/>
          <w:szCs w:val="28"/>
          <w:lang w:val="lv-LV"/>
        </w:rPr>
        <w:t>ar uzdevumu dotajā projektā</w:t>
      </w:r>
      <w:r w:rsidR="009C584A">
        <w:rPr>
          <w:bCs/>
          <w:sz w:val="28"/>
          <w:szCs w:val="28"/>
          <w:lang w:val="lv-LV"/>
        </w:rPr>
        <w:t xml:space="preserve"> veikta jumta konstrukciju</w:t>
      </w:r>
      <w:r w:rsidR="00E477CC">
        <w:rPr>
          <w:bCs/>
          <w:sz w:val="28"/>
          <w:szCs w:val="28"/>
          <w:lang w:val="lv-LV"/>
        </w:rPr>
        <w:t xml:space="preserve">, seguma, ventilācijas sistēmas un lietus ūdens </w:t>
      </w:r>
      <w:proofErr w:type="spellStart"/>
      <w:r w:rsidR="00E477CC">
        <w:rPr>
          <w:bCs/>
          <w:sz w:val="28"/>
          <w:szCs w:val="28"/>
          <w:lang w:val="lv-LV"/>
        </w:rPr>
        <w:t>noteksistēmas</w:t>
      </w:r>
      <w:proofErr w:type="spellEnd"/>
      <w:r w:rsidR="00110FB7">
        <w:rPr>
          <w:bCs/>
          <w:sz w:val="28"/>
          <w:szCs w:val="28"/>
          <w:lang w:val="lv-LV"/>
        </w:rPr>
        <w:t xml:space="preserve"> apsekošana.</w:t>
      </w:r>
      <w:r w:rsidR="004F465F">
        <w:rPr>
          <w:bCs/>
          <w:sz w:val="28"/>
          <w:szCs w:val="28"/>
          <w:lang w:val="lv-LV"/>
        </w:rPr>
        <w:t xml:space="preserve"> </w:t>
      </w:r>
      <w:r w:rsidR="003D465F" w:rsidRPr="000D1E7A">
        <w:rPr>
          <w:rFonts w:eastAsia="Arial Unicode MS"/>
          <w:sz w:val="28"/>
          <w:szCs w:val="28"/>
          <w:lang w:val="lv-LV"/>
        </w:rPr>
        <w:t xml:space="preserve">Objektā apsekošanas laikā, tika konstatēts, ka esošā jumta konstrukcija veidota no koka spāres sistēmas ar spārēm, atgāžņiem, statņiem, garensijām, </w:t>
      </w:r>
      <w:proofErr w:type="spellStart"/>
      <w:r w:rsidR="003D465F" w:rsidRPr="000D1E7A">
        <w:rPr>
          <w:rFonts w:eastAsia="Arial Unicode MS"/>
          <w:sz w:val="28"/>
          <w:szCs w:val="28"/>
          <w:lang w:val="lv-LV"/>
        </w:rPr>
        <w:t>mūrlatām</w:t>
      </w:r>
      <w:proofErr w:type="spellEnd"/>
      <w:r w:rsidR="00EE33D1">
        <w:rPr>
          <w:rFonts w:eastAsia="Arial Unicode MS"/>
          <w:sz w:val="28"/>
          <w:szCs w:val="28"/>
          <w:lang w:val="lv-LV"/>
        </w:rPr>
        <w:t xml:space="preserve">, </w:t>
      </w:r>
      <w:proofErr w:type="spellStart"/>
      <w:r w:rsidR="00EE33D1">
        <w:rPr>
          <w:rFonts w:eastAsia="Arial Unicode MS"/>
          <w:sz w:val="28"/>
          <w:szCs w:val="28"/>
          <w:lang w:val="lv-LV"/>
        </w:rPr>
        <w:t>diagonālspārēm</w:t>
      </w:r>
      <w:proofErr w:type="spellEnd"/>
      <w:r w:rsidR="008E19BE">
        <w:rPr>
          <w:rFonts w:eastAsia="Arial Unicode MS"/>
          <w:sz w:val="28"/>
          <w:szCs w:val="28"/>
          <w:lang w:val="lv-LV"/>
        </w:rPr>
        <w:t xml:space="preserve"> un </w:t>
      </w:r>
      <w:r w:rsidR="00380262">
        <w:rPr>
          <w:rFonts w:eastAsia="Arial Unicode MS"/>
          <w:sz w:val="28"/>
          <w:szCs w:val="28"/>
          <w:lang w:val="lv-LV"/>
        </w:rPr>
        <w:t>jumta sēdekli</w:t>
      </w:r>
      <w:r w:rsidR="003D465F" w:rsidRPr="000D1E7A">
        <w:rPr>
          <w:rFonts w:eastAsia="Arial Unicode MS"/>
          <w:sz w:val="28"/>
          <w:szCs w:val="28"/>
          <w:lang w:val="lv-LV"/>
        </w:rPr>
        <w:t xml:space="preserve">. Spāru sistēmas noturība atbilst projektējamām slodzēm (sniegs, vējš). Spāru sistēmas konstrukcijai objekta apsekošanas laikā netika konstatēti bojājumi (trūdēšana, izlieces). </w:t>
      </w:r>
      <w:r w:rsidR="00235332">
        <w:rPr>
          <w:bCs/>
          <w:sz w:val="28"/>
          <w:szCs w:val="28"/>
          <w:lang w:val="lv-LV"/>
        </w:rPr>
        <w:t xml:space="preserve">Pamatojoties uz iegūtajiem apsekošanas rezultātiem, </w:t>
      </w:r>
      <w:r w:rsidR="002C4416">
        <w:rPr>
          <w:bCs/>
          <w:sz w:val="28"/>
          <w:szCs w:val="28"/>
          <w:lang w:val="lv-LV"/>
        </w:rPr>
        <w:t>nepieciešama jumta seguma nomaiņa</w:t>
      </w:r>
      <w:r w:rsidR="00412F39">
        <w:rPr>
          <w:bCs/>
          <w:sz w:val="28"/>
          <w:szCs w:val="28"/>
          <w:lang w:val="lv-LV"/>
        </w:rPr>
        <w:t xml:space="preserve">, </w:t>
      </w:r>
      <w:r w:rsidR="00EA2642">
        <w:rPr>
          <w:bCs/>
          <w:sz w:val="28"/>
          <w:szCs w:val="28"/>
          <w:lang w:val="lv-LV"/>
        </w:rPr>
        <w:t>latojuma pilnīga atjaunošana un nomaiņa</w:t>
      </w:r>
      <w:r w:rsidR="00CE6FF1">
        <w:rPr>
          <w:bCs/>
          <w:sz w:val="28"/>
          <w:szCs w:val="28"/>
          <w:lang w:val="lv-LV"/>
        </w:rPr>
        <w:t xml:space="preserve">. </w:t>
      </w:r>
      <w:r w:rsidR="0014634E">
        <w:rPr>
          <w:bCs/>
          <w:sz w:val="28"/>
          <w:szCs w:val="28"/>
          <w:lang w:val="lv-LV"/>
        </w:rPr>
        <w:t xml:space="preserve">Jāveic </w:t>
      </w:r>
      <w:proofErr w:type="spellStart"/>
      <w:r w:rsidR="0014634E">
        <w:rPr>
          <w:bCs/>
          <w:sz w:val="28"/>
          <w:szCs w:val="28"/>
          <w:lang w:val="lv-LV"/>
        </w:rPr>
        <w:t>v</w:t>
      </w:r>
      <w:r w:rsidR="00CE6FF1">
        <w:rPr>
          <w:bCs/>
          <w:sz w:val="28"/>
          <w:szCs w:val="28"/>
          <w:lang w:val="lv-LV"/>
        </w:rPr>
        <w:t>entkanāl</w:t>
      </w:r>
      <w:r w:rsidR="0014634E">
        <w:rPr>
          <w:bCs/>
          <w:sz w:val="28"/>
          <w:szCs w:val="28"/>
          <w:lang w:val="lv-LV"/>
        </w:rPr>
        <w:t>u</w:t>
      </w:r>
      <w:proofErr w:type="spellEnd"/>
      <w:r w:rsidR="00CE6FF1">
        <w:rPr>
          <w:bCs/>
          <w:sz w:val="28"/>
          <w:szCs w:val="28"/>
          <w:lang w:val="lv-LV"/>
        </w:rPr>
        <w:t xml:space="preserve"> </w:t>
      </w:r>
      <w:r w:rsidR="006B7F09">
        <w:rPr>
          <w:bCs/>
          <w:sz w:val="28"/>
          <w:szCs w:val="28"/>
          <w:lang w:val="lv-LV"/>
        </w:rPr>
        <w:t>aprīko</w:t>
      </w:r>
      <w:r w:rsidR="000F73F4">
        <w:rPr>
          <w:bCs/>
          <w:sz w:val="28"/>
          <w:szCs w:val="28"/>
          <w:lang w:val="lv-LV"/>
        </w:rPr>
        <w:t>šana</w:t>
      </w:r>
      <w:r w:rsidR="006B7F09">
        <w:rPr>
          <w:bCs/>
          <w:sz w:val="28"/>
          <w:szCs w:val="28"/>
          <w:lang w:val="lv-LV"/>
        </w:rPr>
        <w:t xml:space="preserve"> ar </w:t>
      </w:r>
      <w:r w:rsidR="00C63437">
        <w:rPr>
          <w:bCs/>
          <w:sz w:val="28"/>
          <w:szCs w:val="28"/>
          <w:lang w:val="lv-LV"/>
        </w:rPr>
        <w:t xml:space="preserve">skārda cepurēm paredzot </w:t>
      </w:r>
      <w:r w:rsidR="00BE7E47">
        <w:rPr>
          <w:bCs/>
          <w:sz w:val="28"/>
          <w:szCs w:val="28"/>
          <w:lang w:val="lv-LV"/>
        </w:rPr>
        <w:t>sietu pret putnu iekļūšanu ventilācijas šahtās</w:t>
      </w:r>
      <w:r w:rsidR="00CE6FF1">
        <w:rPr>
          <w:bCs/>
          <w:sz w:val="28"/>
          <w:szCs w:val="28"/>
          <w:lang w:val="lv-LV"/>
        </w:rPr>
        <w:t>.</w:t>
      </w:r>
    </w:p>
    <w:p w14:paraId="5682AE1E" w14:textId="77777777" w:rsidR="00CA76D3" w:rsidRPr="000D1E7A" w:rsidRDefault="00CA76D3" w:rsidP="00025B3F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  Projektā paredzēts:</w:t>
      </w:r>
    </w:p>
    <w:p w14:paraId="5682AE1F" w14:textId="3AF693D0" w:rsidR="00CA76D3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Veikt esošā jumta seguma demontāžu kopā ar latojumu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tērauda konstrukcijām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682AE20" w14:textId="1BA3EBFC" w:rsidR="00EA2536" w:rsidRPr="000D1E7A" w:rsidRDefault="00E60A1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347AB5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spāru </w:t>
      </w:r>
      <w:r w:rsidR="005E0F75">
        <w:rPr>
          <w:rFonts w:ascii="Times New Roman" w:hAnsi="Times New Roman" w:cs="Times New Roman"/>
          <w:color w:val="auto"/>
          <w:sz w:val="28"/>
          <w:szCs w:val="28"/>
          <w:lang w:val="lv-LV"/>
        </w:rPr>
        <w:t>remontu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dzegas daļā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>,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8A7983">
        <w:rPr>
          <w:rFonts w:ascii="Times New Roman" w:hAnsi="Times New Roman" w:cs="Times New Roman"/>
          <w:color w:val="auto"/>
          <w:sz w:val="28"/>
          <w:szCs w:val="28"/>
          <w:lang w:val="lv-LV"/>
        </w:rPr>
        <w:t>paredzot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spāru </w:t>
      </w:r>
      <w:proofErr w:type="spellStart"/>
      <w:r w:rsidR="00EA4C3C">
        <w:rPr>
          <w:rFonts w:ascii="Times New Roman" w:hAnsi="Times New Roman" w:cs="Times New Roman"/>
          <w:color w:val="auto"/>
          <w:sz w:val="28"/>
          <w:szCs w:val="28"/>
          <w:lang w:val="lv-LV"/>
        </w:rPr>
        <w:t>pie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>audzējum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>us</w:t>
      </w:r>
      <w:proofErr w:type="spellEnd"/>
      <w:r w:rsidR="006E4ED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</w:t>
      </w:r>
      <w:r w:rsidR="0041562D">
        <w:rPr>
          <w:rFonts w:ascii="Times New Roman" w:hAnsi="Times New Roman" w:cs="Times New Roman"/>
          <w:color w:val="auto"/>
          <w:sz w:val="28"/>
          <w:szCs w:val="28"/>
          <w:lang w:val="lv-LV"/>
        </w:rPr>
        <w:t>jaunu latojumu</w:t>
      </w:r>
      <w:r w:rsidR="00FD0456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682AE21" w14:textId="6F29356D" w:rsidR="00CA76D3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Veikt jauna jumta seguma ierīkošanu no 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viļņotām cementa </w:t>
      </w:r>
      <w:r w:rsidR="00733E2E">
        <w:rPr>
          <w:rFonts w:ascii="Times New Roman" w:hAnsi="Times New Roman" w:cs="Times New Roman"/>
          <w:color w:val="auto"/>
          <w:sz w:val="28"/>
          <w:szCs w:val="28"/>
          <w:lang w:val="lv-LV"/>
        </w:rPr>
        <w:t>šķiedru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loksnēm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t=0,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6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mm ar PUR pārklājumu (tonis- RR2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2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) ar skārda t=0,5mm ar PUR pārklājumu apdares elementu ierīkošanu;</w:t>
      </w:r>
    </w:p>
    <w:p w14:paraId="570DAB94" w14:textId="2D7F9F24" w:rsidR="00E159BF" w:rsidRPr="000D1E7A" w:rsidRDefault="009072DC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 vējdēļu nomaiņu</w:t>
      </w:r>
      <w:r w:rsidR="00F42DEF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karnīzes daļās</w:t>
      </w:r>
      <w:r w:rsidR="00F45EC7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3" w14:textId="090375E2" w:rsidR="00EA2536" w:rsidRPr="000D1E7A" w:rsidRDefault="00EA2536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Jumta seguma apskatei un apkopei ierīkot </w:t>
      </w:r>
      <w:r w:rsidR="00634FB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jumta </w:t>
      </w:r>
      <w:r w:rsidR="00F42DEF">
        <w:rPr>
          <w:rFonts w:ascii="Times New Roman" w:hAnsi="Times New Roman" w:cs="Times New Roman"/>
          <w:color w:val="auto"/>
          <w:sz w:val="28"/>
          <w:szCs w:val="28"/>
          <w:lang w:val="lv-LV"/>
        </w:rPr>
        <w:t>logus</w:t>
      </w:r>
      <w:r w:rsidR="00B4749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(</w:t>
      </w:r>
      <w:r w:rsidR="00F04E37">
        <w:rPr>
          <w:rFonts w:ascii="Times New Roman" w:hAnsi="Times New Roman" w:cs="Times New Roman"/>
          <w:color w:val="auto"/>
          <w:sz w:val="28"/>
          <w:szCs w:val="28"/>
          <w:lang w:val="lv-LV"/>
        </w:rPr>
        <w:t>2</w:t>
      </w:r>
      <w:r w:rsidR="00B4749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gab.)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4" w14:textId="0F5FA09E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Atbilstoši LBN 201-15 „Būvju ugunsdrošība” prasībām veikt spāru sistēmas elementu apstrādi ar pretuguns </w:t>
      </w:r>
      <w:r w:rsidR="00850EE7">
        <w:rPr>
          <w:rFonts w:ascii="Times New Roman" w:hAnsi="Times New Roman" w:cs="Times New Roman"/>
          <w:color w:val="auto"/>
          <w:sz w:val="28"/>
          <w:szCs w:val="28"/>
          <w:lang w:val="lv-LV"/>
        </w:rPr>
        <w:t>aizsarg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līdzekļiem;</w:t>
      </w:r>
    </w:p>
    <w:p w14:paraId="1CC40978" w14:textId="77777777" w:rsidR="000D1033" w:rsidRDefault="000D1033" w:rsidP="000D1033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>Jumta drošības sistēmas ierīkošan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 (drošības cilpas un margas)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atbilstoši LBN 201-15 „Būvju ugunsdrošība” 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netiek prasīta.</w:t>
      </w:r>
    </w:p>
    <w:p w14:paraId="27AC05AE" w14:textId="77777777" w:rsidR="000D1033" w:rsidRPr="000D1E7A" w:rsidRDefault="000D1033" w:rsidP="000D1033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Sniega barjera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s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ierīkošanu atbilstoši </w:t>
      </w:r>
      <w:r w:rsidRPr="000D1E7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  <w:lang w:val="lv-LV"/>
        </w:rPr>
        <w:t xml:space="preserve">Būvju vispārīgo prasību būvnormatīva LBN 200-21 Nr.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94. punkta prasībām;</w:t>
      </w:r>
    </w:p>
    <w:p w14:paraId="5682AE27" w14:textId="2B4C3919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lietus</w:t>
      </w:r>
      <w:r w:rsidR="00F7768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ūdens novadīšanas sistēmas </w:t>
      </w:r>
      <w:r w:rsidR="00F77681">
        <w:rPr>
          <w:rFonts w:ascii="Times New Roman" w:hAnsi="Times New Roman" w:cs="Times New Roman"/>
          <w:color w:val="auto"/>
          <w:sz w:val="28"/>
          <w:szCs w:val="28"/>
          <w:lang w:val="lv-LV"/>
        </w:rPr>
        <w:t>uzstādīšanu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atbilstoši projektējamā seguma krāsai un veidam</w:t>
      </w:r>
      <w:r w:rsidR="00793F4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paredzot </w:t>
      </w:r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piltuves ar aizsargrežģi (</w:t>
      </w:r>
      <w:r w:rsidR="000D1033">
        <w:rPr>
          <w:rFonts w:ascii="Times New Roman" w:hAnsi="Times New Roman" w:cs="Times New Roman"/>
          <w:color w:val="auto"/>
          <w:sz w:val="28"/>
          <w:szCs w:val="28"/>
          <w:lang w:val="lv-LV"/>
        </w:rPr>
        <w:t>6</w:t>
      </w:r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proofErr w:type="spellStart"/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gab</w:t>
      </w:r>
      <w:proofErr w:type="spellEnd"/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)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8" w14:textId="7F50E260" w:rsidR="00B63EFB" w:rsidRDefault="00C45514" w:rsidP="00DF37C1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>K</w:t>
      </w:r>
      <w:r w:rsidR="0005344D" w:rsidRPr="000D1E7A">
        <w:rPr>
          <w:sz w:val="28"/>
          <w:szCs w:val="28"/>
          <w:lang w:val="lv-LV" w:eastAsia="ru-RU"/>
        </w:rPr>
        <w:t xml:space="preserve">analizācijas ventilācijas </w:t>
      </w:r>
      <w:proofErr w:type="spellStart"/>
      <w:r w:rsidR="0005344D" w:rsidRPr="000D1E7A">
        <w:rPr>
          <w:sz w:val="28"/>
          <w:szCs w:val="28"/>
          <w:lang w:val="lv-LV" w:eastAsia="ru-RU"/>
        </w:rPr>
        <w:t>izvadus</w:t>
      </w:r>
      <w:proofErr w:type="spellEnd"/>
      <w:r w:rsidR="0005344D" w:rsidRPr="000D1E7A">
        <w:rPr>
          <w:sz w:val="28"/>
          <w:szCs w:val="28"/>
          <w:lang w:val="lv-LV" w:eastAsia="ru-RU"/>
        </w:rPr>
        <w:t xml:space="preserve"> izpildīt virs jumt</w:t>
      </w:r>
      <w:r w:rsidR="0043383E" w:rsidRPr="000D1E7A">
        <w:rPr>
          <w:sz w:val="28"/>
          <w:szCs w:val="28"/>
          <w:lang w:val="lv-LV" w:eastAsia="ru-RU"/>
        </w:rPr>
        <w:t>a</w:t>
      </w:r>
      <w:r w:rsidR="00EA2536">
        <w:rPr>
          <w:sz w:val="28"/>
          <w:szCs w:val="28"/>
          <w:lang w:val="lv-LV" w:eastAsia="ru-RU"/>
        </w:rPr>
        <w:t xml:space="preserve"> ierīkojot papildus revīzijas lūkas</w:t>
      </w:r>
      <w:r w:rsidR="00C06F76">
        <w:rPr>
          <w:sz w:val="28"/>
          <w:szCs w:val="28"/>
          <w:lang w:val="lv-LV" w:eastAsia="ru-RU"/>
        </w:rPr>
        <w:t xml:space="preserve"> bēniņos</w:t>
      </w:r>
      <w:r w:rsidR="002B7C99" w:rsidRPr="000D1E7A">
        <w:rPr>
          <w:sz w:val="28"/>
          <w:szCs w:val="28"/>
          <w:lang w:val="lv-LV" w:eastAsia="ru-RU"/>
        </w:rPr>
        <w:t>.</w:t>
      </w:r>
      <w:r w:rsidR="00C06F76">
        <w:rPr>
          <w:sz w:val="28"/>
          <w:szCs w:val="28"/>
          <w:lang w:val="lv-LV" w:eastAsia="ru-RU"/>
        </w:rPr>
        <w:t xml:space="preserve"> Nosiltināt kanalizācij</w:t>
      </w:r>
      <w:r w:rsidR="001E0538">
        <w:rPr>
          <w:sz w:val="28"/>
          <w:szCs w:val="28"/>
          <w:lang w:val="lv-LV" w:eastAsia="ru-RU"/>
        </w:rPr>
        <w:t>as stāvvadu bēniņu telpas posmā;</w:t>
      </w:r>
    </w:p>
    <w:p w14:paraId="5682AE29" w14:textId="646B6814" w:rsidR="00EA4C3C" w:rsidRDefault="005829BD" w:rsidP="002518C6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 xml:space="preserve">Nomainīt </w:t>
      </w:r>
      <w:proofErr w:type="spellStart"/>
      <w:r>
        <w:rPr>
          <w:sz w:val="28"/>
          <w:szCs w:val="28"/>
          <w:lang w:val="lv-LV" w:eastAsia="ru-RU"/>
        </w:rPr>
        <w:t>ventiz</w:t>
      </w:r>
      <w:r w:rsidR="001E0538">
        <w:rPr>
          <w:sz w:val="28"/>
          <w:szCs w:val="28"/>
          <w:lang w:val="lv-LV" w:eastAsia="ru-RU"/>
        </w:rPr>
        <w:t>va</w:t>
      </w:r>
      <w:r>
        <w:rPr>
          <w:sz w:val="28"/>
          <w:szCs w:val="28"/>
          <w:lang w:val="lv-LV" w:eastAsia="ru-RU"/>
        </w:rPr>
        <w:t>du</w:t>
      </w:r>
      <w:proofErr w:type="spellEnd"/>
      <w:r>
        <w:rPr>
          <w:sz w:val="28"/>
          <w:szCs w:val="28"/>
          <w:lang w:val="lv-LV" w:eastAsia="ru-RU"/>
        </w:rPr>
        <w:t xml:space="preserve"> </w:t>
      </w:r>
      <w:proofErr w:type="spellStart"/>
      <w:r>
        <w:rPr>
          <w:sz w:val="28"/>
          <w:szCs w:val="28"/>
          <w:lang w:val="lv-LV" w:eastAsia="ru-RU"/>
        </w:rPr>
        <w:t>uzgalvjus</w:t>
      </w:r>
      <w:proofErr w:type="spellEnd"/>
      <w:r>
        <w:rPr>
          <w:sz w:val="28"/>
          <w:szCs w:val="28"/>
          <w:lang w:val="lv-LV" w:eastAsia="ru-RU"/>
        </w:rPr>
        <w:t xml:space="preserve"> (</w:t>
      </w:r>
      <w:r w:rsidR="00FB6660">
        <w:rPr>
          <w:sz w:val="28"/>
          <w:szCs w:val="28"/>
          <w:lang w:val="lv-LV" w:eastAsia="ru-RU"/>
        </w:rPr>
        <w:t>7</w:t>
      </w:r>
      <w:r>
        <w:rPr>
          <w:sz w:val="28"/>
          <w:szCs w:val="28"/>
          <w:lang w:val="lv-LV" w:eastAsia="ru-RU"/>
        </w:rPr>
        <w:t xml:space="preserve"> </w:t>
      </w:r>
      <w:proofErr w:type="spellStart"/>
      <w:r>
        <w:rPr>
          <w:sz w:val="28"/>
          <w:szCs w:val="28"/>
          <w:lang w:val="lv-LV" w:eastAsia="ru-RU"/>
        </w:rPr>
        <w:t>gab</w:t>
      </w:r>
      <w:proofErr w:type="spellEnd"/>
      <w:r>
        <w:rPr>
          <w:sz w:val="28"/>
          <w:szCs w:val="28"/>
          <w:lang w:val="lv-LV" w:eastAsia="ru-RU"/>
        </w:rPr>
        <w:t>)</w:t>
      </w:r>
      <w:r w:rsidR="002518C6">
        <w:rPr>
          <w:sz w:val="28"/>
          <w:szCs w:val="28"/>
          <w:lang w:val="lv-LV" w:eastAsia="ru-RU"/>
        </w:rPr>
        <w:t xml:space="preserve"> paredzot sietu pret putnu iekļūšanu ventilācijas sistēmā</w:t>
      </w:r>
      <w:r w:rsidR="00320773">
        <w:rPr>
          <w:sz w:val="28"/>
          <w:szCs w:val="28"/>
          <w:lang w:val="lv-LV" w:eastAsia="ru-RU"/>
        </w:rPr>
        <w:t xml:space="preserve"> un </w:t>
      </w:r>
      <w:r w:rsidR="00870806">
        <w:rPr>
          <w:sz w:val="28"/>
          <w:szCs w:val="28"/>
          <w:lang w:val="lv-LV" w:eastAsia="ru-RU"/>
        </w:rPr>
        <w:t>veikt ventilācijas kanālu tīrīšanas pasākumus</w:t>
      </w:r>
      <w:r w:rsidR="00EA4C3C" w:rsidRPr="002518C6">
        <w:rPr>
          <w:sz w:val="28"/>
          <w:szCs w:val="28"/>
          <w:lang w:val="lv-LV" w:eastAsia="ru-RU"/>
        </w:rPr>
        <w:t>.</w:t>
      </w:r>
    </w:p>
    <w:p w14:paraId="5682AE2A" w14:textId="77777777" w:rsidR="00533C33" w:rsidRPr="000D1E7A" w:rsidRDefault="00533C33" w:rsidP="00025B3F">
      <w:pPr>
        <w:ind w:left="450"/>
        <w:jc w:val="both"/>
        <w:rPr>
          <w:bCs/>
          <w:sz w:val="28"/>
          <w:szCs w:val="28"/>
          <w:lang w:val="lv-LV"/>
        </w:rPr>
      </w:pPr>
      <w:r w:rsidRPr="000D1E7A">
        <w:rPr>
          <w:b/>
          <w:bCs/>
          <w:color w:val="000000"/>
          <w:sz w:val="28"/>
          <w:szCs w:val="28"/>
          <w:u w:val="single"/>
          <w:lang w:val="lv-LV" w:eastAsia="ru-RU"/>
        </w:rPr>
        <w:t xml:space="preserve">Nerekomendēts veikt jumta seguma nomaiņu bez bēniņu pārseguma siltumizolācijas ierīkošanas. </w:t>
      </w:r>
      <w:r w:rsidRPr="000D1E7A">
        <w:rPr>
          <w:color w:val="000000"/>
          <w:sz w:val="28"/>
          <w:szCs w:val="28"/>
          <w:lang w:val="lv-LV" w:eastAsia="ru-RU"/>
        </w:rPr>
        <w:t xml:space="preserve"> </w:t>
      </w:r>
    </w:p>
    <w:p w14:paraId="5682AE2B" w14:textId="77777777" w:rsidR="00C970D6" w:rsidRPr="000D1E7A" w:rsidRDefault="00C970D6" w:rsidP="00C970D6">
      <w:pPr>
        <w:ind w:left="450"/>
        <w:jc w:val="both"/>
        <w:rPr>
          <w:bCs/>
          <w:sz w:val="22"/>
          <w:szCs w:val="22"/>
          <w:lang w:val="lv-LV"/>
        </w:rPr>
      </w:pPr>
    </w:p>
    <w:p w14:paraId="5682AE2C" w14:textId="77777777" w:rsidR="00C970D6" w:rsidRPr="000D1E7A" w:rsidRDefault="00C970D6" w:rsidP="00DF37C1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proofErr w:type="spellStart"/>
      <w:r w:rsidRPr="000D1E7A">
        <w:rPr>
          <w:b/>
          <w:sz w:val="28"/>
          <w:szCs w:val="28"/>
          <w:lang w:val="lv-LV"/>
        </w:rPr>
        <w:t>Pamatnorādījumi</w:t>
      </w:r>
      <w:proofErr w:type="spellEnd"/>
      <w:r w:rsidRPr="000D1E7A">
        <w:rPr>
          <w:b/>
          <w:sz w:val="28"/>
          <w:szCs w:val="28"/>
          <w:lang w:val="lv-LV"/>
        </w:rPr>
        <w:t xml:space="preserve"> drošības tehnikā un ugunsdrošības pasākumos</w:t>
      </w:r>
    </w:p>
    <w:p w14:paraId="5682AE2D" w14:textId="77777777" w:rsidR="00C970D6" w:rsidRPr="000D1E7A" w:rsidRDefault="00C970D6" w:rsidP="00C970D6">
      <w:pPr>
        <w:spacing w:line="276" w:lineRule="auto"/>
        <w:jc w:val="both"/>
        <w:rPr>
          <w:u w:val="single"/>
          <w:lang w:val="lv-LV"/>
        </w:rPr>
      </w:pPr>
    </w:p>
    <w:p w14:paraId="5682AE2E" w14:textId="6B68836B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="0043383E" w:rsidRPr="000D1E7A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="0043383E" w:rsidRPr="000D1E7A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="0043383E" w:rsidRPr="000D1E7A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14:paraId="5682AE2F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visiem strādniekiem, inženiertehniskajiem darbiniekiem jābūt sertificētiem.</w:t>
      </w:r>
    </w:p>
    <w:p w14:paraId="5682AE30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pirms darbu uzsākšanas darbu vadītājam ir jāsagatavo drošības tehnikas žurnāls, jāveic drošības tehnikas instruktāža (ar parakstiem).</w:t>
      </w:r>
    </w:p>
    <w:p w14:paraId="5682AE31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14:paraId="5682AE32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Veicot darbu</w:t>
      </w:r>
      <w:r w:rsidR="00DA52B0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14:paraId="5682AE33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būvlaukumu nožogo ar inventāra koka žogu vai ar brīdinājuma lentu,</w:t>
      </w:r>
    </w:p>
    <w:p w14:paraId="5682AE34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14:paraId="5682AE35" w14:textId="77777777" w:rsidR="00BB36FC" w:rsidRPr="000D1E7A" w:rsidRDefault="00BB36FC" w:rsidP="00BB36FC">
      <w:pPr>
        <w:suppressAutoHyphens w:val="0"/>
        <w:ind w:left="360"/>
        <w:jc w:val="both"/>
        <w:rPr>
          <w:sz w:val="28"/>
          <w:szCs w:val="28"/>
          <w:lang w:val="lv-LV"/>
        </w:rPr>
      </w:pPr>
    </w:p>
    <w:p w14:paraId="5682AE36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 xml:space="preserve">Darba vietām, kas ir izvietotas virs zemes vai ar pārsegumu attālumā 1 m un augstāk ir </w:t>
      </w:r>
      <w:r w:rsidR="00F77681" w:rsidRPr="000D1E7A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14:paraId="5682AE37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</w:p>
    <w:p w14:paraId="5682AE38" w14:textId="77777777" w:rsidR="00C970D6" w:rsidRPr="000D1E7A" w:rsidRDefault="00C970D6" w:rsidP="00DF37C1">
      <w:pPr>
        <w:suppressAutoHyphens w:val="0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14:paraId="5682AE39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14:paraId="5682AE3A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14:paraId="5682AE3B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14:paraId="5682AE3C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14:paraId="5682AE3D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proofErr w:type="spellStart"/>
      <w:r w:rsidRPr="000D1E7A">
        <w:rPr>
          <w:sz w:val="28"/>
          <w:szCs w:val="28"/>
          <w:lang w:val="lv-LV"/>
        </w:rPr>
        <w:lastRenderedPageBreak/>
        <w:t>Pamatbūvdarbu</w:t>
      </w:r>
      <w:proofErr w:type="spellEnd"/>
      <w:r w:rsidRPr="000D1E7A">
        <w:rPr>
          <w:sz w:val="28"/>
          <w:szCs w:val="28"/>
          <w:lang w:val="lv-LV"/>
        </w:rPr>
        <w:t xml:space="preserve"> apjomi aprēķināti pēc tehniskā projekta datiem. </w:t>
      </w:r>
      <w:r w:rsidR="009C51E9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14:paraId="5682AE3E" w14:textId="77777777" w:rsidR="00C970D6" w:rsidRPr="000D1E7A" w:rsidRDefault="00C970D6" w:rsidP="00C970D6">
      <w:pPr>
        <w:ind w:left="360" w:firstLine="45"/>
        <w:rPr>
          <w:sz w:val="28"/>
          <w:szCs w:val="28"/>
          <w:lang w:val="lv-LV"/>
        </w:rPr>
      </w:pPr>
    </w:p>
    <w:p w14:paraId="5682AE3F" w14:textId="77777777" w:rsidR="00C970D6" w:rsidRPr="000D1E7A" w:rsidRDefault="00C970D6" w:rsidP="00DF37C1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>Dabas aizsardzības pasākumi</w:t>
      </w:r>
    </w:p>
    <w:p w14:paraId="5682AE40" w14:textId="77777777" w:rsidR="00C970D6" w:rsidRPr="000D1E7A" w:rsidRDefault="00C970D6" w:rsidP="00C970D6">
      <w:pPr>
        <w:spacing w:line="276" w:lineRule="auto"/>
        <w:jc w:val="center"/>
        <w:rPr>
          <w:sz w:val="28"/>
          <w:szCs w:val="28"/>
          <w:lang w:val="lv-LV"/>
        </w:rPr>
      </w:pPr>
    </w:p>
    <w:p w14:paraId="5682AE41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Dabas aizsardzības pasākumi tiek veikti saskaņā ar „Vides aizsardzības likums”</w:t>
      </w:r>
    </w:p>
    <w:p w14:paraId="5682AE42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14:paraId="5682AE43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14:paraId="5682AE44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14:paraId="5682AE45" w14:textId="77777777" w:rsidR="00C970D6" w:rsidRPr="000D1E7A" w:rsidRDefault="00C970D6" w:rsidP="00C970D6">
      <w:pPr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14:paraId="5682AE46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14:paraId="5682AE47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14:paraId="5682AE48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14:paraId="5682AE49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14:paraId="5682AE4A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Degvielas un eļļas novietnes vietās jāizveido ciets segums, lai nepieļautu šo vielu uzsūkšanos augsnē.</w:t>
      </w:r>
    </w:p>
    <w:p w14:paraId="5682AE4B" w14:textId="77777777" w:rsidR="00C970D6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Nepieļaut bīstamu un neattīrītu notekūdeņu iepludināšanu atklātās ūdenskrātuvēs, kā arī to iesūkšanos gruntī.</w:t>
      </w:r>
    </w:p>
    <w:p w14:paraId="5682AE4C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4D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Ugunsdrošība</w:t>
      </w:r>
    </w:p>
    <w:p w14:paraId="5682AE4E" w14:textId="77777777" w:rsidR="00C970D6" w:rsidRPr="000D1E7A" w:rsidRDefault="00C970D6" w:rsidP="00C970D6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14:paraId="5682AE4F" w14:textId="77777777" w:rsidR="00C970D6" w:rsidRDefault="00C970D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>Projektējamai ēkai noteikta U</w:t>
      </w:r>
      <w:r w:rsidR="00EA2536">
        <w:rPr>
          <w:color w:val="000000"/>
          <w:sz w:val="28"/>
          <w:szCs w:val="28"/>
          <w:lang w:val="lv-LV" w:eastAsia="en-US"/>
        </w:rPr>
        <w:t>3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14:paraId="5682AE50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51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 xml:space="preserve">Būvniecībā radīto atkritumu  apjoms. </w:t>
      </w:r>
    </w:p>
    <w:p w14:paraId="5682AE52" w14:textId="77777777" w:rsidR="00C970D6" w:rsidRPr="000D1E7A" w:rsidRDefault="00C970D6" w:rsidP="00C970D6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14:paraId="5682AE53" w14:textId="77777777" w:rsidR="00C970D6" w:rsidRPr="000D1E7A" w:rsidRDefault="00C970D6" w:rsidP="00F77681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Būvgruži  un citu atkritumu  materiāli tiks nodoti utilizācijai saskaņa ar MK noteikumiem Nr. 199 „ Būvniecībā radušos atkritumu un to </w:t>
      </w:r>
      <w:r w:rsidR="00F77681" w:rsidRPr="000D1E7A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</w:p>
    <w:p w14:paraId="5682AE54" w14:textId="77777777" w:rsidR="00C970D6" w:rsidRPr="000D1E7A" w:rsidRDefault="00C970D6" w:rsidP="001C5DB0">
      <w:pPr>
        <w:spacing w:line="276" w:lineRule="auto"/>
        <w:ind w:left="420"/>
        <w:rPr>
          <w:sz w:val="28"/>
          <w:szCs w:val="28"/>
          <w:lang w:val="lv-LV"/>
        </w:rPr>
      </w:pPr>
    </w:p>
    <w:p w14:paraId="5682AE55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14:paraId="5682AE58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Sastādīja:</w:t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proofErr w:type="spellStart"/>
      <w:r w:rsidR="00EA4C3C">
        <w:rPr>
          <w:sz w:val="28"/>
          <w:szCs w:val="28"/>
          <w:lang w:val="lv-LV"/>
        </w:rPr>
        <w:t>A.Pundurs</w:t>
      </w:r>
      <w:proofErr w:type="spellEnd"/>
    </w:p>
    <w:p w14:paraId="5682AE5B" w14:textId="5F9B09F2" w:rsidR="0005344D" w:rsidRPr="000D1E7A" w:rsidRDefault="00C970D6" w:rsidP="009C0C63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sectPr w:rsidR="0005344D" w:rsidRPr="000D1E7A" w:rsidSect="00CC450F">
      <w:footnotePr>
        <w:pos w:val="beneathText"/>
      </w:footnotePr>
      <w:pgSz w:w="12240" w:h="15840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1489979062">
    <w:abstractNumId w:val="0"/>
  </w:num>
  <w:num w:numId="2" w16cid:durableId="2033456086">
    <w:abstractNumId w:val="1"/>
  </w:num>
  <w:num w:numId="3" w16cid:durableId="970750212">
    <w:abstractNumId w:val="9"/>
  </w:num>
  <w:num w:numId="4" w16cid:durableId="1714310283">
    <w:abstractNumId w:val="5"/>
  </w:num>
  <w:num w:numId="5" w16cid:durableId="614170117">
    <w:abstractNumId w:val="15"/>
  </w:num>
  <w:num w:numId="6" w16cid:durableId="1386879881">
    <w:abstractNumId w:val="4"/>
  </w:num>
  <w:num w:numId="7" w16cid:durableId="95448664">
    <w:abstractNumId w:val="7"/>
  </w:num>
  <w:num w:numId="8" w16cid:durableId="88818355">
    <w:abstractNumId w:val="8"/>
  </w:num>
  <w:num w:numId="9" w16cid:durableId="498815568">
    <w:abstractNumId w:val="2"/>
  </w:num>
  <w:num w:numId="10" w16cid:durableId="63456383">
    <w:abstractNumId w:val="18"/>
  </w:num>
  <w:num w:numId="11" w16cid:durableId="263806024">
    <w:abstractNumId w:val="3"/>
  </w:num>
  <w:num w:numId="12" w16cid:durableId="155583776">
    <w:abstractNumId w:val="12"/>
  </w:num>
  <w:num w:numId="13" w16cid:durableId="1251617113">
    <w:abstractNumId w:val="10"/>
  </w:num>
  <w:num w:numId="14" w16cid:durableId="1896428422">
    <w:abstractNumId w:val="19"/>
  </w:num>
  <w:num w:numId="15" w16cid:durableId="1731034034">
    <w:abstractNumId w:val="17"/>
  </w:num>
  <w:num w:numId="16" w16cid:durableId="700785262">
    <w:abstractNumId w:val="20"/>
  </w:num>
  <w:num w:numId="17" w16cid:durableId="2094234371">
    <w:abstractNumId w:val="16"/>
  </w:num>
  <w:num w:numId="18" w16cid:durableId="2106605796">
    <w:abstractNumId w:val="6"/>
  </w:num>
  <w:num w:numId="19" w16cid:durableId="854736398">
    <w:abstractNumId w:val="13"/>
  </w:num>
  <w:num w:numId="20" w16cid:durableId="1565022843">
    <w:abstractNumId w:val="14"/>
  </w:num>
  <w:num w:numId="21" w16cid:durableId="17042834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E"/>
    <w:rsid w:val="00010792"/>
    <w:rsid w:val="0001409F"/>
    <w:rsid w:val="00023219"/>
    <w:rsid w:val="00023C35"/>
    <w:rsid w:val="00025B3F"/>
    <w:rsid w:val="000274C0"/>
    <w:rsid w:val="0005344D"/>
    <w:rsid w:val="00060326"/>
    <w:rsid w:val="00072971"/>
    <w:rsid w:val="000A6410"/>
    <w:rsid w:val="000D1033"/>
    <w:rsid w:val="000D1E7A"/>
    <w:rsid w:val="000D3AE4"/>
    <w:rsid w:val="000F73F4"/>
    <w:rsid w:val="001014E0"/>
    <w:rsid w:val="00103215"/>
    <w:rsid w:val="00110FB7"/>
    <w:rsid w:val="00146238"/>
    <w:rsid w:val="0014634E"/>
    <w:rsid w:val="00161215"/>
    <w:rsid w:val="0017418C"/>
    <w:rsid w:val="0017551E"/>
    <w:rsid w:val="00186E62"/>
    <w:rsid w:val="001B3D62"/>
    <w:rsid w:val="001C43C3"/>
    <w:rsid w:val="001C5DB0"/>
    <w:rsid w:val="001D67FC"/>
    <w:rsid w:val="001E0336"/>
    <w:rsid w:val="001E0538"/>
    <w:rsid w:val="001E079E"/>
    <w:rsid w:val="00210244"/>
    <w:rsid w:val="00227A57"/>
    <w:rsid w:val="00235332"/>
    <w:rsid w:val="002510F7"/>
    <w:rsid w:val="002518C6"/>
    <w:rsid w:val="002601D1"/>
    <w:rsid w:val="002672FA"/>
    <w:rsid w:val="002B3BE2"/>
    <w:rsid w:val="002B7C99"/>
    <w:rsid w:val="002C4416"/>
    <w:rsid w:val="00320773"/>
    <w:rsid w:val="00347AB5"/>
    <w:rsid w:val="00356EEA"/>
    <w:rsid w:val="003603E5"/>
    <w:rsid w:val="003642BB"/>
    <w:rsid w:val="00372E89"/>
    <w:rsid w:val="00380262"/>
    <w:rsid w:val="003B592A"/>
    <w:rsid w:val="003D465F"/>
    <w:rsid w:val="00400EB8"/>
    <w:rsid w:val="00406729"/>
    <w:rsid w:val="00406853"/>
    <w:rsid w:val="00412F39"/>
    <w:rsid w:val="0041562D"/>
    <w:rsid w:val="004275C6"/>
    <w:rsid w:val="0043383E"/>
    <w:rsid w:val="00434123"/>
    <w:rsid w:val="00435DE7"/>
    <w:rsid w:val="004A0C20"/>
    <w:rsid w:val="004A2C4A"/>
    <w:rsid w:val="004C28C3"/>
    <w:rsid w:val="004D0155"/>
    <w:rsid w:val="004F465F"/>
    <w:rsid w:val="00504C6C"/>
    <w:rsid w:val="00514373"/>
    <w:rsid w:val="00533C33"/>
    <w:rsid w:val="00537EEE"/>
    <w:rsid w:val="005443E5"/>
    <w:rsid w:val="00553FC4"/>
    <w:rsid w:val="00566DB0"/>
    <w:rsid w:val="00576227"/>
    <w:rsid w:val="005829BD"/>
    <w:rsid w:val="00595247"/>
    <w:rsid w:val="00595B2D"/>
    <w:rsid w:val="005A1BF6"/>
    <w:rsid w:val="005A4AB7"/>
    <w:rsid w:val="005B4890"/>
    <w:rsid w:val="005B5A68"/>
    <w:rsid w:val="005D187E"/>
    <w:rsid w:val="005E0F75"/>
    <w:rsid w:val="005E6B06"/>
    <w:rsid w:val="00621166"/>
    <w:rsid w:val="00622009"/>
    <w:rsid w:val="00634FB8"/>
    <w:rsid w:val="006752CF"/>
    <w:rsid w:val="00681179"/>
    <w:rsid w:val="006841AB"/>
    <w:rsid w:val="006B7F09"/>
    <w:rsid w:val="006C1350"/>
    <w:rsid w:val="006C2647"/>
    <w:rsid w:val="006C27D4"/>
    <w:rsid w:val="006D2A54"/>
    <w:rsid w:val="006E02EC"/>
    <w:rsid w:val="006E4ED4"/>
    <w:rsid w:val="006F5645"/>
    <w:rsid w:val="00715BC2"/>
    <w:rsid w:val="00733E2E"/>
    <w:rsid w:val="007605EF"/>
    <w:rsid w:val="007712AA"/>
    <w:rsid w:val="00771846"/>
    <w:rsid w:val="00785DCF"/>
    <w:rsid w:val="00793F40"/>
    <w:rsid w:val="00793FDC"/>
    <w:rsid w:val="007949A9"/>
    <w:rsid w:val="007C0DBB"/>
    <w:rsid w:val="007D5DA7"/>
    <w:rsid w:val="007E6850"/>
    <w:rsid w:val="007F7B94"/>
    <w:rsid w:val="00814FEF"/>
    <w:rsid w:val="00850EE7"/>
    <w:rsid w:val="00870806"/>
    <w:rsid w:val="008A45F5"/>
    <w:rsid w:val="008A7983"/>
    <w:rsid w:val="008B1827"/>
    <w:rsid w:val="008C4C1C"/>
    <w:rsid w:val="008C5E52"/>
    <w:rsid w:val="008E19BE"/>
    <w:rsid w:val="008E7DB9"/>
    <w:rsid w:val="008F052D"/>
    <w:rsid w:val="009072DC"/>
    <w:rsid w:val="0091261A"/>
    <w:rsid w:val="00922C0D"/>
    <w:rsid w:val="00934D0A"/>
    <w:rsid w:val="00953AE9"/>
    <w:rsid w:val="00980135"/>
    <w:rsid w:val="009A3AEB"/>
    <w:rsid w:val="009B6A5F"/>
    <w:rsid w:val="009C0C63"/>
    <w:rsid w:val="009C1A6A"/>
    <w:rsid w:val="009C4C96"/>
    <w:rsid w:val="009C51E9"/>
    <w:rsid w:val="009C584A"/>
    <w:rsid w:val="009C65C2"/>
    <w:rsid w:val="00A02787"/>
    <w:rsid w:val="00A1111D"/>
    <w:rsid w:val="00A608D0"/>
    <w:rsid w:val="00A761B6"/>
    <w:rsid w:val="00AA61E6"/>
    <w:rsid w:val="00AB0DB1"/>
    <w:rsid w:val="00AD1CAF"/>
    <w:rsid w:val="00B27D88"/>
    <w:rsid w:val="00B33C03"/>
    <w:rsid w:val="00B36B58"/>
    <w:rsid w:val="00B47497"/>
    <w:rsid w:val="00B5795B"/>
    <w:rsid w:val="00B63EFB"/>
    <w:rsid w:val="00B6480B"/>
    <w:rsid w:val="00BA1AF0"/>
    <w:rsid w:val="00BB10B3"/>
    <w:rsid w:val="00BB36FC"/>
    <w:rsid w:val="00BC7984"/>
    <w:rsid w:val="00BE6617"/>
    <w:rsid w:val="00BE7E47"/>
    <w:rsid w:val="00BF091D"/>
    <w:rsid w:val="00BF7CF1"/>
    <w:rsid w:val="00C043B9"/>
    <w:rsid w:val="00C06F76"/>
    <w:rsid w:val="00C41B82"/>
    <w:rsid w:val="00C45514"/>
    <w:rsid w:val="00C51245"/>
    <w:rsid w:val="00C53821"/>
    <w:rsid w:val="00C63437"/>
    <w:rsid w:val="00C90D63"/>
    <w:rsid w:val="00C970D6"/>
    <w:rsid w:val="00CA0567"/>
    <w:rsid w:val="00CA76D3"/>
    <w:rsid w:val="00CB08B5"/>
    <w:rsid w:val="00CC450F"/>
    <w:rsid w:val="00CE6FF1"/>
    <w:rsid w:val="00CF119D"/>
    <w:rsid w:val="00CF2731"/>
    <w:rsid w:val="00D055E0"/>
    <w:rsid w:val="00D10B6D"/>
    <w:rsid w:val="00D12D71"/>
    <w:rsid w:val="00D27B1D"/>
    <w:rsid w:val="00D30BBA"/>
    <w:rsid w:val="00D336A5"/>
    <w:rsid w:val="00D532B0"/>
    <w:rsid w:val="00D97E89"/>
    <w:rsid w:val="00DA52B0"/>
    <w:rsid w:val="00DB285A"/>
    <w:rsid w:val="00DC5395"/>
    <w:rsid w:val="00DD6C29"/>
    <w:rsid w:val="00DF37C1"/>
    <w:rsid w:val="00E02335"/>
    <w:rsid w:val="00E02E0F"/>
    <w:rsid w:val="00E159BF"/>
    <w:rsid w:val="00E15EC7"/>
    <w:rsid w:val="00E230FD"/>
    <w:rsid w:val="00E23D19"/>
    <w:rsid w:val="00E27AEC"/>
    <w:rsid w:val="00E477CC"/>
    <w:rsid w:val="00E51092"/>
    <w:rsid w:val="00E60A13"/>
    <w:rsid w:val="00EA13A9"/>
    <w:rsid w:val="00EA2536"/>
    <w:rsid w:val="00EA2642"/>
    <w:rsid w:val="00EA4C3C"/>
    <w:rsid w:val="00EB4F1A"/>
    <w:rsid w:val="00EC2982"/>
    <w:rsid w:val="00ED47A8"/>
    <w:rsid w:val="00EE33D1"/>
    <w:rsid w:val="00F046EA"/>
    <w:rsid w:val="00F04E37"/>
    <w:rsid w:val="00F12531"/>
    <w:rsid w:val="00F41446"/>
    <w:rsid w:val="00F42DEF"/>
    <w:rsid w:val="00F45EC7"/>
    <w:rsid w:val="00F504FB"/>
    <w:rsid w:val="00F67A3D"/>
    <w:rsid w:val="00F7627A"/>
    <w:rsid w:val="00F77681"/>
    <w:rsid w:val="00FB1061"/>
    <w:rsid w:val="00FB6660"/>
    <w:rsid w:val="00FD0456"/>
    <w:rsid w:val="00FE3A7B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AE0C"/>
  <w15:chartTrackingRefBased/>
  <w15:docId w15:val="{C9A24D84-9A27-4EFC-897B-5EA973AB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pPr>
      <w:suppressAutoHyphens/>
    </w:pPr>
    <w:rPr>
      <w:sz w:val="24"/>
      <w:szCs w:val="24"/>
      <w:lang w:val="en-US" w:eastAsia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Heading">
    <w:name w:val="Heading"/>
    <w:basedOn w:val="Parasts"/>
    <w:next w:val="Pamattekst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matteksts">
    <w:name w:val="Body Text"/>
    <w:basedOn w:val="Parasts"/>
    <w:pPr>
      <w:spacing w:after="120"/>
    </w:pPr>
  </w:style>
  <w:style w:type="paragraph" w:styleId="Saraksts">
    <w:name w:val="List"/>
    <w:basedOn w:val="Pamatteksts"/>
    <w:rPr>
      <w:rFonts w:cs="Tahoma"/>
    </w:rPr>
  </w:style>
  <w:style w:type="paragraph" w:styleId="Parakstszemobjekta">
    <w:name w:val="caption"/>
    <w:basedOn w:val="Parasts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arasts"/>
    <w:pPr>
      <w:suppressLineNumbers/>
    </w:pPr>
    <w:rPr>
      <w:rFonts w:cs="Tahoma"/>
    </w:rPr>
  </w:style>
  <w:style w:type="paragraph" w:customStyle="1" w:styleId="Default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3790</Words>
  <Characters>2161</Characters>
  <Application>Microsoft Office Word</Application>
  <DocSecurity>0</DocSecurity>
  <Lines>18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none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subject/>
  <dc:creator>Admin</dc:creator>
  <cp:keywords/>
  <cp:lastModifiedBy>edgars kerubins</cp:lastModifiedBy>
  <cp:revision>137</cp:revision>
  <cp:lastPrinted>2021-12-11T19:51:00Z</cp:lastPrinted>
  <dcterms:created xsi:type="dcterms:W3CDTF">2023-03-20T05:27:00Z</dcterms:created>
  <dcterms:modified xsi:type="dcterms:W3CDTF">2024-06-04T21:21:00Z</dcterms:modified>
</cp:coreProperties>
</file>